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5201B" w14:textId="445FEF68" w:rsidR="00434889" w:rsidRPr="00434889" w:rsidRDefault="00434889" w:rsidP="00DA3839">
      <w:pPr>
        <w:jc w:val="center"/>
        <w:rPr>
          <w:sz w:val="40"/>
          <w:szCs w:val="40"/>
        </w:rPr>
      </w:pPr>
      <w:r w:rsidRPr="00D62A05">
        <w:rPr>
          <w:rFonts w:ascii="Arial Black" w:hAnsi="Arial Black"/>
          <w:i/>
          <w:iCs/>
          <w:sz w:val="24"/>
          <w:szCs w:val="24"/>
        </w:rPr>
        <w:t>EPU recommended</w:t>
      </w:r>
      <w:r>
        <w:rPr>
          <w:rFonts w:ascii="Arial Black" w:hAnsi="Arial Black"/>
          <w:sz w:val="32"/>
          <w:szCs w:val="32"/>
        </w:rPr>
        <w:t xml:space="preserve"> </w:t>
      </w:r>
      <w:r w:rsidR="00DA3839">
        <w:rPr>
          <w:rFonts w:ascii="Arial Black" w:hAnsi="Arial Black"/>
          <w:sz w:val="32"/>
          <w:szCs w:val="32"/>
        </w:rPr>
        <w:t xml:space="preserve"> </w:t>
      </w:r>
      <w:r>
        <w:t xml:space="preserve"> </w:t>
      </w:r>
      <w:r w:rsidRPr="00434889">
        <w:rPr>
          <w:rFonts w:ascii="Arial Black" w:hAnsi="Arial Black"/>
          <w:sz w:val="40"/>
          <w:szCs w:val="40"/>
        </w:rPr>
        <w:t>READING LIST</w:t>
      </w:r>
    </w:p>
    <w:p w14:paraId="0F3D8B32" w14:textId="76E414E4" w:rsidR="00434889" w:rsidRDefault="00DA3839" w:rsidP="00DA3839">
      <w:pPr>
        <w:jc w:val="center"/>
      </w:pPr>
      <w:r>
        <w:rPr>
          <w:noProof/>
        </w:rPr>
        <w:drawing>
          <wp:inline distT="0" distB="0" distL="0" distR="0" wp14:anchorId="270266F1" wp14:editId="2233E59F">
            <wp:extent cx="4543425" cy="2466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43425" cy="2466975"/>
                    </a:xfrm>
                    <a:prstGeom prst="rect">
                      <a:avLst/>
                    </a:prstGeom>
                  </pic:spPr>
                </pic:pic>
              </a:graphicData>
            </a:graphic>
          </wp:inline>
        </w:drawing>
      </w:r>
    </w:p>
    <w:p w14:paraId="4711B968" w14:textId="69DB66D7" w:rsidR="00434889" w:rsidRPr="00434889" w:rsidRDefault="00434889" w:rsidP="00434889">
      <w:pPr>
        <w:rPr>
          <w:sz w:val="24"/>
          <w:szCs w:val="24"/>
        </w:rPr>
      </w:pPr>
      <w:r w:rsidRPr="00434889">
        <w:rPr>
          <w:sz w:val="24"/>
          <w:szCs w:val="24"/>
        </w:rPr>
        <w:t>1.</w:t>
      </w:r>
      <w:r>
        <w:rPr>
          <w:sz w:val="24"/>
          <w:szCs w:val="24"/>
        </w:rPr>
        <w:t xml:space="preserve"> </w:t>
      </w:r>
      <w:r w:rsidRPr="00434889">
        <w:rPr>
          <w:b/>
          <w:bCs/>
          <w:sz w:val="24"/>
          <w:szCs w:val="24"/>
        </w:rPr>
        <w:t>Books on the Constitution</w:t>
      </w:r>
    </w:p>
    <w:p w14:paraId="0E02A61F" w14:textId="77777777" w:rsidR="00434889" w:rsidRPr="00434889" w:rsidRDefault="00434889" w:rsidP="00434889">
      <w:pPr>
        <w:ind w:left="1080" w:hanging="720"/>
        <w:rPr>
          <w:sz w:val="24"/>
          <w:szCs w:val="24"/>
        </w:rPr>
      </w:pPr>
      <w:r w:rsidRPr="00434889">
        <w:rPr>
          <w:sz w:val="24"/>
          <w:szCs w:val="24"/>
        </w:rPr>
        <w:t>a.</w:t>
      </w:r>
      <w:r w:rsidRPr="00434889">
        <w:rPr>
          <w:sz w:val="24"/>
          <w:szCs w:val="24"/>
        </w:rPr>
        <w:tab/>
      </w:r>
      <w:r w:rsidRPr="00434889">
        <w:rPr>
          <w:sz w:val="24"/>
          <w:szCs w:val="24"/>
          <w:u w:val="single"/>
        </w:rPr>
        <w:t>Creation of the American Republic</w:t>
      </w:r>
      <w:r w:rsidRPr="00434889">
        <w:rPr>
          <w:sz w:val="24"/>
          <w:szCs w:val="24"/>
        </w:rPr>
        <w:t>, 1776-1787, by Gordon S. Wood</w:t>
      </w:r>
    </w:p>
    <w:p w14:paraId="16ABB6DA" w14:textId="77777777" w:rsidR="00434889" w:rsidRPr="00434889" w:rsidRDefault="00434889" w:rsidP="00434889">
      <w:pPr>
        <w:ind w:left="1080" w:hanging="720"/>
        <w:rPr>
          <w:sz w:val="24"/>
          <w:szCs w:val="24"/>
        </w:rPr>
      </w:pPr>
      <w:r w:rsidRPr="00434889">
        <w:rPr>
          <w:sz w:val="24"/>
          <w:szCs w:val="24"/>
        </w:rPr>
        <w:t>b.</w:t>
      </w:r>
      <w:r w:rsidRPr="00434889">
        <w:rPr>
          <w:sz w:val="24"/>
          <w:szCs w:val="24"/>
        </w:rPr>
        <w:tab/>
      </w:r>
      <w:r w:rsidRPr="00434889">
        <w:rPr>
          <w:sz w:val="24"/>
          <w:szCs w:val="24"/>
          <w:u w:val="single"/>
        </w:rPr>
        <w:t xml:space="preserve">Novus Ordo </w:t>
      </w:r>
      <w:proofErr w:type="spellStart"/>
      <w:r w:rsidRPr="00434889">
        <w:rPr>
          <w:sz w:val="24"/>
          <w:szCs w:val="24"/>
          <w:u w:val="single"/>
        </w:rPr>
        <w:t>Seclorum</w:t>
      </w:r>
      <w:proofErr w:type="spellEnd"/>
      <w:r w:rsidRPr="00434889">
        <w:rPr>
          <w:sz w:val="24"/>
          <w:szCs w:val="24"/>
          <w:u w:val="single"/>
        </w:rPr>
        <w:t xml:space="preserve">: </w:t>
      </w:r>
      <w:r w:rsidRPr="00434889">
        <w:rPr>
          <w:i/>
          <w:iCs/>
          <w:sz w:val="24"/>
          <w:szCs w:val="24"/>
          <w:u w:val="single"/>
        </w:rPr>
        <w:t>The Intellectual Origins of the Constit</w:t>
      </w:r>
      <w:r w:rsidRPr="00434889">
        <w:rPr>
          <w:sz w:val="24"/>
          <w:szCs w:val="24"/>
          <w:u w:val="single"/>
        </w:rPr>
        <w:t>ution</w:t>
      </w:r>
      <w:r w:rsidRPr="00434889">
        <w:rPr>
          <w:sz w:val="24"/>
          <w:szCs w:val="24"/>
        </w:rPr>
        <w:t>, by Forrest McDonald</w:t>
      </w:r>
    </w:p>
    <w:p w14:paraId="54927687" w14:textId="77777777" w:rsidR="00434889" w:rsidRPr="00434889" w:rsidRDefault="00434889" w:rsidP="00434889">
      <w:pPr>
        <w:rPr>
          <w:sz w:val="24"/>
          <w:szCs w:val="24"/>
        </w:rPr>
      </w:pPr>
    </w:p>
    <w:p w14:paraId="11D9EEC4" w14:textId="5DD24B22" w:rsidR="00434889" w:rsidRPr="00434889" w:rsidRDefault="00434889" w:rsidP="00434889">
      <w:pPr>
        <w:rPr>
          <w:sz w:val="24"/>
          <w:szCs w:val="24"/>
        </w:rPr>
      </w:pPr>
      <w:r w:rsidRPr="00434889">
        <w:rPr>
          <w:sz w:val="24"/>
          <w:szCs w:val="24"/>
        </w:rPr>
        <w:t>2.</w:t>
      </w:r>
      <w:r>
        <w:rPr>
          <w:sz w:val="24"/>
          <w:szCs w:val="24"/>
        </w:rPr>
        <w:t xml:space="preserve"> </w:t>
      </w:r>
      <w:r w:rsidRPr="00434889">
        <w:rPr>
          <w:b/>
          <w:bCs/>
          <w:sz w:val="24"/>
          <w:szCs w:val="24"/>
        </w:rPr>
        <w:t>The Federalist Papers</w:t>
      </w:r>
      <w:r w:rsidRPr="00434889">
        <w:rPr>
          <w:sz w:val="24"/>
          <w:szCs w:val="24"/>
        </w:rPr>
        <w:t xml:space="preserve"> by Alexander Hamilton, James Madison and John Jay</w:t>
      </w:r>
    </w:p>
    <w:p w14:paraId="70A980E2" w14:textId="77777777" w:rsidR="00434889" w:rsidRPr="00434889" w:rsidRDefault="00434889" w:rsidP="00434889">
      <w:pPr>
        <w:ind w:left="1080" w:hanging="720"/>
        <w:rPr>
          <w:sz w:val="24"/>
          <w:szCs w:val="24"/>
        </w:rPr>
      </w:pPr>
      <w:r w:rsidRPr="00434889">
        <w:rPr>
          <w:sz w:val="24"/>
          <w:szCs w:val="24"/>
        </w:rPr>
        <w:t>a.</w:t>
      </w:r>
      <w:r w:rsidRPr="00434889">
        <w:rPr>
          <w:sz w:val="24"/>
          <w:szCs w:val="24"/>
        </w:rPr>
        <w:tab/>
        <w:t>There are a number of good versions of the Federalist Papers in book form.  Some also include the Anti-Federalist papers.  These papers are critical to understand the thinking behind the proposed national constitution.</w:t>
      </w:r>
    </w:p>
    <w:p w14:paraId="31C25A55" w14:textId="77777777" w:rsidR="00434889" w:rsidRPr="00434889" w:rsidRDefault="00434889" w:rsidP="00434889">
      <w:pPr>
        <w:rPr>
          <w:sz w:val="24"/>
          <w:szCs w:val="24"/>
        </w:rPr>
      </w:pPr>
    </w:p>
    <w:p w14:paraId="08104F04" w14:textId="7FB28069" w:rsidR="00434889" w:rsidRPr="00434889" w:rsidRDefault="00434889" w:rsidP="00434889">
      <w:pPr>
        <w:rPr>
          <w:sz w:val="24"/>
          <w:szCs w:val="24"/>
        </w:rPr>
      </w:pPr>
      <w:r w:rsidRPr="00434889">
        <w:rPr>
          <w:sz w:val="24"/>
          <w:szCs w:val="24"/>
        </w:rPr>
        <w:t>3.</w:t>
      </w:r>
      <w:r>
        <w:rPr>
          <w:sz w:val="24"/>
          <w:szCs w:val="24"/>
        </w:rPr>
        <w:t xml:space="preserve"> </w:t>
      </w:r>
      <w:r w:rsidRPr="00434889">
        <w:rPr>
          <w:b/>
          <w:bCs/>
          <w:sz w:val="24"/>
          <w:szCs w:val="24"/>
          <w:u w:val="single"/>
        </w:rPr>
        <w:t>Democracy in America</w:t>
      </w:r>
      <w:r w:rsidRPr="00434889">
        <w:rPr>
          <w:sz w:val="24"/>
          <w:szCs w:val="24"/>
        </w:rPr>
        <w:t xml:space="preserve"> by Alexis de Tocqueville </w:t>
      </w:r>
    </w:p>
    <w:p w14:paraId="74B401A6" w14:textId="77777777" w:rsidR="00434889" w:rsidRPr="00434889" w:rsidRDefault="00434889" w:rsidP="00434889">
      <w:pPr>
        <w:ind w:left="1080" w:hanging="720"/>
        <w:rPr>
          <w:sz w:val="24"/>
          <w:szCs w:val="24"/>
        </w:rPr>
      </w:pPr>
      <w:r w:rsidRPr="00434889">
        <w:rPr>
          <w:sz w:val="24"/>
          <w:szCs w:val="24"/>
        </w:rPr>
        <w:t>a.</w:t>
      </w:r>
      <w:r w:rsidRPr="00434889">
        <w:rPr>
          <w:sz w:val="24"/>
          <w:szCs w:val="24"/>
        </w:rPr>
        <w:tab/>
        <w:t>Written 50 years after the French Revolution, de Tocqueville’s work is important to understand how a visitor saw the United States as the most advanced country in creating political and social equality in its citizenry.  Though he was very impressed with much of what he saw in American life, he also did not ignore the obvious dichotomy between political and cultural freedom and the institution of slavery.</w:t>
      </w:r>
    </w:p>
    <w:p w14:paraId="38B03C29" w14:textId="77777777" w:rsidR="00434889" w:rsidRPr="00434889" w:rsidRDefault="00434889" w:rsidP="00434889">
      <w:pPr>
        <w:rPr>
          <w:sz w:val="24"/>
          <w:szCs w:val="24"/>
        </w:rPr>
      </w:pPr>
    </w:p>
    <w:p w14:paraId="334C3104" w14:textId="0072B6E4" w:rsidR="00A816DF" w:rsidRPr="00434889" w:rsidRDefault="00434889" w:rsidP="00434889">
      <w:pPr>
        <w:rPr>
          <w:sz w:val="24"/>
          <w:szCs w:val="24"/>
        </w:rPr>
      </w:pPr>
      <w:r w:rsidRPr="00434889">
        <w:rPr>
          <w:sz w:val="24"/>
          <w:szCs w:val="24"/>
        </w:rPr>
        <w:t>4.</w:t>
      </w:r>
      <w:r>
        <w:rPr>
          <w:sz w:val="24"/>
          <w:szCs w:val="24"/>
        </w:rPr>
        <w:t xml:space="preserve">  </w:t>
      </w:r>
      <w:r w:rsidRPr="00434889">
        <w:rPr>
          <w:b/>
          <w:bCs/>
          <w:sz w:val="24"/>
          <w:szCs w:val="24"/>
          <w:u w:val="single"/>
        </w:rPr>
        <w:t>Abraham Lincoln: Great Speeches</w:t>
      </w:r>
      <w:r w:rsidRPr="00434889">
        <w:rPr>
          <w:sz w:val="24"/>
          <w:szCs w:val="24"/>
        </w:rPr>
        <w:t>, by Abraham Lincoln</w:t>
      </w:r>
    </w:p>
    <w:sectPr w:rsidR="00A816DF" w:rsidRPr="00434889" w:rsidSect="002D75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889"/>
    <w:rsid w:val="002D751C"/>
    <w:rsid w:val="00434889"/>
    <w:rsid w:val="00A17EB5"/>
    <w:rsid w:val="00A816DF"/>
    <w:rsid w:val="00B379A2"/>
    <w:rsid w:val="00BD63E8"/>
    <w:rsid w:val="00CE64BE"/>
    <w:rsid w:val="00DA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65BD"/>
  <w15:chartTrackingRefBased/>
  <w15:docId w15:val="{E036F523-24FA-4B37-967E-4B7C7E2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McCullar</dc:creator>
  <cp:keywords/>
  <dc:description/>
  <cp:lastModifiedBy>Kelly McCullar</cp:lastModifiedBy>
  <cp:revision>2</cp:revision>
  <dcterms:created xsi:type="dcterms:W3CDTF">2021-10-18T21:47:00Z</dcterms:created>
  <dcterms:modified xsi:type="dcterms:W3CDTF">2021-10-20T15:08:00Z</dcterms:modified>
</cp:coreProperties>
</file>